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4947" w14:textId="5896EDC3" w:rsidR="008801AF" w:rsidRDefault="008801AF" w:rsidP="00A4523C">
      <w:pPr>
        <w:pStyle w:val="TAP-heading1"/>
      </w:pPr>
      <w:r>
        <w:t xml:space="preserve">Commtap </w:t>
      </w:r>
      <w:r w:rsidR="00414C71">
        <w:t xml:space="preserve">Symboliser </w:t>
      </w:r>
      <w:r>
        <w:t>Order Form</w:t>
      </w:r>
    </w:p>
    <w:p w14:paraId="26CB202D" w14:textId="77917A68" w:rsidR="008801AF" w:rsidRDefault="008801AF" w:rsidP="00693010">
      <w:pPr>
        <w:pStyle w:val="TAP-heading2"/>
        <w:spacing w:before="180"/>
      </w:pPr>
      <w:r>
        <w:t>Choose the products you would like to purchase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801AF" w14:paraId="7F827991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3D1E19EE" w14:textId="0633CF9F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Item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46D5903C" w14:textId="0631E2F5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Price Each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A0B204C" w14:textId="76590778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Quantity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67E2B68F" w14:textId="19FF756A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Total</w:t>
            </w:r>
          </w:p>
        </w:tc>
      </w:tr>
      <w:tr w:rsidR="008801AF" w14:paraId="552E28CB" w14:textId="77777777" w:rsidTr="00A4523C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E30E454" w14:textId="77777777" w:rsidR="008801AF" w:rsidRDefault="008801AF" w:rsidP="00693010">
            <w:pPr>
              <w:pStyle w:val="TAP-heading3"/>
              <w:spacing w:before="120"/>
            </w:pPr>
            <w:r>
              <w:t xml:space="preserve">Commtap Symboliser Subscription Licenses </w:t>
            </w:r>
          </w:p>
          <w:p w14:paraId="71689BCE" w14:textId="141B6FD7" w:rsidR="00A31504" w:rsidRPr="00A31504" w:rsidRDefault="00A31504" w:rsidP="00A31504">
            <w:pPr>
              <w:pStyle w:val="TAP-Paragraph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A31504">
              <w:rPr>
                <w:i/>
                <w:iCs/>
              </w:rPr>
              <w:t>rices are for one year, renewable annually</w:t>
            </w:r>
          </w:p>
        </w:tc>
      </w:tr>
      <w:tr w:rsidR="00FE1620" w14:paraId="717882BD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432532A8" w14:textId="07B7249F" w:rsidR="00FE1620" w:rsidRDefault="00FE1620" w:rsidP="008801AF">
            <w:pPr>
              <w:pStyle w:val="TAP-Paragraph"/>
            </w:pPr>
            <w:r>
              <w:t>1 user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51540AF" w14:textId="1424EBDD" w:rsidR="00FE1620" w:rsidRDefault="00A31504" w:rsidP="00A31504">
            <w:pPr>
              <w:pStyle w:val="TAP-Paragraph"/>
              <w:jc w:val="right"/>
            </w:pPr>
            <w:r>
              <w:t>£29</w:t>
            </w:r>
          </w:p>
        </w:tc>
        <w:tc>
          <w:tcPr>
            <w:tcW w:w="1250" w:type="pct"/>
          </w:tcPr>
          <w:p w14:paraId="1B5F3166" w14:textId="77777777" w:rsidR="00FE1620" w:rsidRDefault="00FE1620" w:rsidP="008801AF">
            <w:pPr>
              <w:pStyle w:val="TAP-Paragraph"/>
            </w:pPr>
          </w:p>
        </w:tc>
        <w:tc>
          <w:tcPr>
            <w:tcW w:w="1250" w:type="pct"/>
          </w:tcPr>
          <w:p w14:paraId="2DF6D5E5" w14:textId="77777777" w:rsidR="00FE1620" w:rsidRDefault="00FE1620" w:rsidP="008801AF">
            <w:pPr>
              <w:pStyle w:val="TAP-Paragraph"/>
            </w:pPr>
          </w:p>
        </w:tc>
      </w:tr>
      <w:tr w:rsidR="008801AF" w14:paraId="3262782F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66DFD06E" w14:textId="3344273E" w:rsidR="008801AF" w:rsidRDefault="008801AF" w:rsidP="008801AF">
            <w:pPr>
              <w:pStyle w:val="TAP-Paragraph"/>
            </w:pPr>
            <w:r>
              <w:t>5 users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334C0040" w14:textId="4CAFED7D" w:rsidR="008801AF" w:rsidRDefault="00A31504" w:rsidP="00A31504">
            <w:pPr>
              <w:pStyle w:val="TAP-Paragraph"/>
              <w:jc w:val="right"/>
            </w:pPr>
            <w:r>
              <w:t>£79</w:t>
            </w:r>
          </w:p>
        </w:tc>
        <w:tc>
          <w:tcPr>
            <w:tcW w:w="1250" w:type="pct"/>
          </w:tcPr>
          <w:p w14:paraId="05B26D7F" w14:textId="77777777" w:rsidR="008801AF" w:rsidRDefault="008801AF" w:rsidP="008801AF">
            <w:pPr>
              <w:pStyle w:val="TAP-Paragraph"/>
            </w:pPr>
          </w:p>
        </w:tc>
        <w:tc>
          <w:tcPr>
            <w:tcW w:w="1250" w:type="pct"/>
          </w:tcPr>
          <w:p w14:paraId="291F573D" w14:textId="77777777" w:rsidR="008801AF" w:rsidRDefault="008801AF" w:rsidP="008801AF">
            <w:pPr>
              <w:pStyle w:val="TAP-Paragraph"/>
            </w:pPr>
          </w:p>
        </w:tc>
      </w:tr>
      <w:tr w:rsidR="008801AF" w14:paraId="0A0920FD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06A95F52" w14:textId="58A23DC1" w:rsidR="008801AF" w:rsidRDefault="008801AF" w:rsidP="008801AF">
            <w:pPr>
              <w:pStyle w:val="TAP-Paragraph"/>
            </w:pPr>
            <w:r>
              <w:t>10 users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2ABA81C4" w14:textId="6EEE67C5" w:rsidR="008801AF" w:rsidRDefault="00A31504" w:rsidP="00A31504">
            <w:pPr>
              <w:pStyle w:val="TAP-Paragraph"/>
              <w:jc w:val="right"/>
            </w:pPr>
            <w:r>
              <w:t>£134</w:t>
            </w:r>
          </w:p>
        </w:tc>
        <w:tc>
          <w:tcPr>
            <w:tcW w:w="1250" w:type="pct"/>
          </w:tcPr>
          <w:p w14:paraId="5010FFCA" w14:textId="77777777" w:rsidR="008801AF" w:rsidRDefault="008801AF" w:rsidP="008801AF">
            <w:pPr>
              <w:pStyle w:val="TAP-Paragraph"/>
            </w:pPr>
          </w:p>
        </w:tc>
        <w:tc>
          <w:tcPr>
            <w:tcW w:w="1250" w:type="pct"/>
          </w:tcPr>
          <w:p w14:paraId="3731BC14" w14:textId="77777777" w:rsidR="008801AF" w:rsidRDefault="008801AF" w:rsidP="008801AF">
            <w:pPr>
              <w:pStyle w:val="TAP-Paragraph"/>
            </w:pPr>
          </w:p>
        </w:tc>
      </w:tr>
      <w:tr w:rsidR="008801AF" w14:paraId="6477A304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1B433599" w14:textId="6327F2D9" w:rsidR="008801AF" w:rsidRDefault="008801AF" w:rsidP="008801AF">
            <w:pPr>
              <w:pStyle w:val="TAP-Paragraph"/>
            </w:pPr>
            <w:r>
              <w:t>20 users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7C6BDE15" w14:textId="492D8596" w:rsidR="008801AF" w:rsidRDefault="00A31504" w:rsidP="00A31504">
            <w:pPr>
              <w:pStyle w:val="TAP-Paragraph"/>
              <w:jc w:val="right"/>
            </w:pPr>
            <w:r>
              <w:t>£229</w:t>
            </w:r>
          </w:p>
        </w:tc>
        <w:tc>
          <w:tcPr>
            <w:tcW w:w="1250" w:type="pct"/>
          </w:tcPr>
          <w:p w14:paraId="5133D1FA" w14:textId="77777777" w:rsidR="008801AF" w:rsidRDefault="008801AF" w:rsidP="008801AF">
            <w:pPr>
              <w:pStyle w:val="TAP-Paragraph"/>
            </w:pPr>
          </w:p>
        </w:tc>
        <w:tc>
          <w:tcPr>
            <w:tcW w:w="1250" w:type="pct"/>
          </w:tcPr>
          <w:p w14:paraId="4C0B3185" w14:textId="77777777" w:rsidR="008801AF" w:rsidRDefault="008801AF" w:rsidP="008801AF">
            <w:pPr>
              <w:pStyle w:val="TAP-Paragraph"/>
            </w:pPr>
          </w:p>
        </w:tc>
      </w:tr>
      <w:tr w:rsidR="008801AF" w14:paraId="7E7A060F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1657B6B1" w14:textId="0E9C5197" w:rsidR="008801AF" w:rsidRDefault="008801AF" w:rsidP="008801AF">
            <w:pPr>
              <w:pStyle w:val="TAP-Paragraph"/>
            </w:pPr>
            <w:r>
              <w:t>40 users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3E0861F8" w14:textId="65D4CA47" w:rsidR="008801AF" w:rsidRDefault="00A31504" w:rsidP="00A31504">
            <w:pPr>
              <w:pStyle w:val="TAP-Paragraph"/>
              <w:jc w:val="right"/>
            </w:pPr>
            <w:r>
              <w:t>£369</w:t>
            </w:r>
          </w:p>
        </w:tc>
        <w:tc>
          <w:tcPr>
            <w:tcW w:w="1250" w:type="pct"/>
          </w:tcPr>
          <w:p w14:paraId="62A32D60" w14:textId="77777777" w:rsidR="008801AF" w:rsidRDefault="008801AF" w:rsidP="008801AF">
            <w:pPr>
              <w:pStyle w:val="TAP-Paragraph"/>
            </w:pPr>
          </w:p>
        </w:tc>
        <w:tc>
          <w:tcPr>
            <w:tcW w:w="1250" w:type="pct"/>
          </w:tcPr>
          <w:p w14:paraId="2910A440" w14:textId="77777777" w:rsidR="008801AF" w:rsidRDefault="008801AF" w:rsidP="008801AF">
            <w:pPr>
              <w:pStyle w:val="TAP-Paragraph"/>
            </w:pPr>
          </w:p>
        </w:tc>
      </w:tr>
      <w:tr w:rsidR="008801AF" w14:paraId="0D2F454A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2A477359" w14:textId="1DF2D0C5" w:rsidR="008801AF" w:rsidRDefault="008801AF" w:rsidP="008801AF">
            <w:pPr>
              <w:pStyle w:val="TAP-Paragraph"/>
            </w:pPr>
            <w:r>
              <w:t>100 users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1220E797" w14:textId="1CAD8CAE" w:rsidR="008801AF" w:rsidRDefault="00A31504" w:rsidP="00A31504">
            <w:pPr>
              <w:pStyle w:val="TAP-Paragraph"/>
              <w:jc w:val="right"/>
            </w:pPr>
            <w:r>
              <w:t>£669</w:t>
            </w:r>
          </w:p>
        </w:tc>
        <w:tc>
          <w:tcPr>
            <w:tcW w:w="1250" w:type="pct"/>
          </w:tcPr>
          <w:p w14:paraId="13613F8F" w14:textId="77777777" w:rsidR="008801AF" w:rsidRDefault="008801AF" w:rsidP="008801AF">
            <w:pPr>
              <w:pStyle w:val="TAP-Paragraph"/>
            </w:pPr>
          </w:p>
        </w:tc>
        <w:tc>
          <w:tcPr>
            <w:tcW w:w="1250" w:type="pct"/>
          </w:tcPr>
          <w:p w14:paraId="14D0112A" w14:textId="77777777" w:rsidR="008801AF" w:rsidRDefault="008801AF" w:rsidP="008801AF">
            <w:pPr>
              <w:pStyle w:val="TAP-Paragraph"/>
            </w:pPr>
          </w:p>
        </w:tc>
      </w:tr>
      <w:tr w:rsidR="00A31504" w14:paraId="5D619D48" w14:textId="77777777" w:rsidTr="00A4523C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4FC9177" w14:textId="77777777" w:rsidR="00A31504" w:rsidRDefault="00A31504" w:rsidP="00693010">
            <w:pPr>
              <w:pStyle w:val="TAP-heading3"/>
              <w:spacing w:before="120"/>
            </w:pPr>
            <w:r>
              <w:t>Commtap Symboliser Perpetual License</w:t>
            </w:r>
          </w:p>
          <w:p w14:paraId="467DA64C" w14:textId="066FDAC8" w:rsidR="00A31504" w:rsidRPr="00A31504" w:rsidRDefault="00A31504" w:rsidP="008801AF">
            <w:pPr>
              <w:pStyle w:val="TAP-Paragraph"/>
              <w:rPr>
                <w:i/>
                <w:iCs/>
              </w:rPr>
            </w:pPr>
            <w:r>
              <w:rPr>
                <w:i/>
                <w:iCs/>
              </w:rPr>
              <w:t>Includes updates for one year</w:t>
            </w:r>
          </w:p>
        </w:tc>
      </w:tr>
      <w:tr w:rsidR="00A31504" w14:paraId="47E152CA" w14:textId="77777777" w:rsidTr="00A4523C"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5475F2" w14:textId="61D1D1D0" w:rsidR="00A31504" w:rsidRDefault="00A31504" w:rsidP="008801AF">
            <w:pPr>
              <w:pStyle w:val="TAP-Paragraph"/>
            </w:pPr>
            <w:r>
              <w:t>1 user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3D8F04" w14:textId="71E63209" w:rsidR="00A31504" w:rsidRDefault="00A31504" w:rsidP="00A31504">
            <w:pPr>
              <w:pStyle w:val="TAP-Paragraph"/>
              <w:jc w:val="right"/>
            </w:pPr>
            <w:r>
              <w:t>£49</w:t>
            </w:r>
          </w:p>
        </w:tc>
        <w:tc>
          <w:tcPr>
            <w:tcW w:w="1250" w:type="pct"/>
            <w:shd w:val="clear" w:color="auto" w:fill="FFFFFF" w:themeFill="background1"/>
          </w:tcPr>
          <w:p w14:paraId="10A47EF2" w14:textId="3A935A17" w:rsidR="00A31504" w:rsidRDefault="00A31504" w:rsidP="008801AF">
            <w:pPr>
              <w:pStyle w:val="TAP-Paragraph"/>
            </w:pPr>
          </w:p>
        </w:tc>
        <w:tc>
          <w:tcPr>
            <w:tcW w:w="1250" w:type="pct"/>
            <w:tcBorders>
              <w:bottom w:val="single" w:sz="18" w:space="0" w:color="auto"/>
            </w:tcBorders>
          </w:tcPr>
          <w:p w14:paraId="11A6D25F" w14:textId="77777777" w:rsidR="00A31504" w:rsidRDefault="00A31504" w:rsidP="008801AF">
            <w:pPr>
              <w:pStyle w:val="TAP-Paragraph"/>
            </w:pPr>
          </w:p>
        </w:tc>
      </w:tr>
      <w:tr w:rsidR="00A31504" w14:paraId="32A28EC7" w14:textId="77777777" w:rsidTr="00A4523C"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12A2F243" w14:textId="77777777" w:rsidR="00A31504" w:rsidRDefault="00A31504" w:rsidP="008801AF">
            <w:pPr>
              <w:pStyle w:val="TAP-Paragraph"/>
            </w:pPr>
          </w:p>
        </w:tc>
        <w:tc>
          <w:tcPr>
            <w:tcW w:w="1250" w:type="pct"/>
            <w:tcBorders>
              <w:left w:val="nil"/>
              <w:bottom w:val="nil"/>
            </w:tcBorders>
          </w:tcPr>
          <w:p w14:paraId="1034B528" w14:textId="77777777" w:rsidR="00A31504" w:rsidRDefault="00A31504" w:rsidP="008801AF">
            <w:pPr>
              <w:pStyle w:val="TAP-Paragraph"/>
            </w:pPr>
          </w:p>
        </w:tc>
        <w:tc>
          <w:tcPr>
            <w:tcW w:w="1250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1167794" w14:textId="11F8FCAD" w:rsidR="00A31504" w:rsidRPr="00A31504" w:rsidRDefault="00A31504" w:rsidP="008801AF">
            <w:pPr>
              <w:pStyle w:val="TAP-Paragraph"/>
              <w:rPr>
                <w:b/>
                <w:bCs/>
              </w:rPr>
            </w:pPr>
            <w:r w:rsidRPr="00A31504">
              <w:rPr>
                <w:b/>
                <w:bCs/>
              </w:rPr>
              <w:t>Total</w:t>
            </w:r>
          </w:p>
        </w:tc>
        <w:tc>
          <w:tcPr>
            <w:tcW w:w="1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63D82" w14:textId="77777777" w:rsidR="00A31504" w:rsidRDefault="00A31504" w:rsidP="008801AF">
            <w:pPr>
              <w:pStyle w:val="TAP-Paragraph"/>
            </w:pPr>
          </w:p>
        </w:tc>
      </w:tr>
    </w:tbl>
    <w:p w14:paraId="2E5E6F62" w14:textId="5FBE51FA" w:rsidR="00A4523C" w:rsidRDefault="00A4523C" w:rsidP="00693010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Please refer to </w:t>
      </w:r>
      <w:r w:rsidRPr="00A4523C">
        <w:rPr>
          <w:rStyle w:val="Hyperlink"/>
          <w:color w:val="244061" w:themeColor="accent1" w:themeShade="80"/>
          <w:sz w:val="22"/>
          <w:szCs w:val="22"/>
        </w:rPr>
        <w:t>symboliser.commtap.org/buy</w:t>
      </w:r>
      <w:r>
        <w:rPr>
          <w:sz w:val="22"/>
          <w:szCs w:val="22"/>
        </w:rPr>
        <w:t xml:space="preserve"> for full details of these products</w:t>
      </w:r>
      <w:r w:rsidR="00B579E2">
        <w:rPr>
          <w:sz w:val="22"/>
          <w:szCs w:val="22"/>
        </w:rPr>
        <w:t>.</w:t>
      </w:r>
    </w:p>
    <w:p w14:paraId="2311CE36" w14:textId="44DC0265" w:rsidR="008801AF" w:rsidRDefault="00A4523C" w:rsidP="00693010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 w:rsidRPr="00A4523C">
        <w:rPr>
          <w:sz w:val="22"/>
          <w:szCs w:val="22"/>
        </w:rPr>
        <w:t xml:space="preserve">Please email us at </w:t>
      </w:r>
      <w:hyperlink r:id="rId8" w:history="1">
        <w:r w:rsidRPr="00A4523C">
          <w:rPr>
            <w:rStyle w:val="Hyperlink"/>
            <w:color w:val="244061" w:themeColor="accent1" w:themeShade="80"/>
            <w:sz w:val="22"/>
            <w:szCs w:val="22"/>
          </w:rPr>
          <w:t>tap@commtap.org</w:t>
        </w:r>
      </w:hyperlink>
      <w:r w:rsidRPr="00A4523C">
        <w:rPr>
          <w:sz w:val="22"/>
          <w:szCs w:val="22"/>
        </w:rPr>
        <w:t xml:space="preserve"> if you would like the prices in a different currency</w:t>
      </w:r>
      <w:r w:rsidR="00B579E2">
        <w:rPr>
          <w:sz w:val="22"/>
          <w:szCs w:val="22"/>
        </w:rPr>
        <w:t>.</w:t>
      </w:r>
    </w:p>
    <w:p w14:paraId="4754AF56" w14:textId="33611C9D" w:rsidR="00693010" w:rsidRDefault="00693010" w:rsidP="00693010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If you are using an offer code, please change the prices above according to the offer and enter the code here: _____________</w:t>
      </w:r>
    </w:p>
    <w:p w14:paraId="383BE13F" w14:textId="2E7DB2A3" w:rsidR="00A4523C" w:rsidRDefault="00A4523C" w:rsidP="00693010">
      <w:pPr>
        <w:pStyle w:val="TAP-heading2"/>
        <w:spacing w:before="180"/>
      </w:pPr>
      <w:r>
        <w:t>Your details</w:t>
      </w:r>
    </w:p>
    <w:p w14:paraId="273AE4FE" w14:textId="0C0208E7" w:rsidR="00382378" w:rsidRP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We will use the email address provided here to send you your license key(s) which will allow you to use the product(s) you are purchasing.</w:t>
      </w:r>
      <w:r w:rsidR="00CF5E2D">
        <w:rPr>
          <w:i/>
          <w:iCs/>
        </w:rPr>
        <w:t xml:space="preserve"> *The email address must be an email address from your organisation. Please complete all the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2378" w14:paraId="2854780F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0B61C459" w14:textId="610F50C1" w:rsidR="00382378" w:rsidRDefault="00382378" w:rsidP="00A4523C">
            <w:pPr>
              <w:pStyle w:val="TAP-Paragraph"/>
            </w:pPr>
            <w:r>
              <w:t>Your Name</w:t>
            </w:r>
          </w:p>
        </w:tc>
        <w:tc>
          <w:tcPr>
            <w:tcW w:w="5891" w:type="dxa"/>
          </w:tcPr>
          <w:p w14:paraId="40B62FCC" w14:textId="77777777" w:rsidR="00382378" w:rsidRDefault="00382378" w:rsidP="00A4523C">
            <w:pPr>
              <w:pStyle w:val="TAP-Paragraph"/>
            </w:pPr>
          </w:p>
        </w:tc>
      </w:tr>
      <w:tr w:rsidR="00382378" w14:paraId="79DDBBB0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B8E8DD9" w14:textId="48484E24" w:rsidR="00382378" w:rsidRDefault="00382378" w:rsidP="00A4523C">
            <w:pPr>
              <w:pStyle w:val="TAP-Paragraph"/>
            </w:pPr>
            <w:r>
              <w:t>Email address</w:t>
            </w:r>
            <w:r w:rsidR="00CF5E2D">
              <w:t>*</w:t>
            </w:r>
          </w:p>
        </w:tc>
        <w:tc>
          <w:tcPr>
            <w:tcW w:w="5891" w:type="dxa"/>
          </w:tcPr>
          <w:p w14:paraId="36E492BA" w14:textId="77777777" w:rsidR="00382378" w:rsidRDefault="00382378" w:rsidP="00A4523C">
            <w:pPr>
              <w:pStyle w:val="TAP-Paragraph"/>
            </w:pPr>
          </w:p>
        </w:tc>
      </w:tr>
      <w:tr w:rsidR="00382378" w14:paraId="2005AFA4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A765223" w14:textId="0C5ACFD7" w:rsidR="00382378" w:rsidRDefault="00382378" w:rsidP="00A4523C">
            <w:pPr>
              <w:pStyle w:val="TAP-Paragraph"/>
            </w:pPr>
            <w:r>
              <w:t>Organisation name</w:t>
            </w:r>
          </w:p>
        </w:tc>
        <w:tc>
          <w:tcPr>
            <w:tcW w:w="5891" w:type="dxa"/>
          </w:tcPr>
          <w:p w14:paraId="3839E4A7" w14:textId="77777777" w:rsidR="00382378" w:rsidRDefault="00382378" w:rsidP="00A4523C">
            <w:pPr>
              <w:pStyle w:val="TAP-Paragraph"/>
            </w:pPr>
          </w:p>
        </w:tc>
      </w:tr>
      <w:tr w:rsidR="00CF5E2D" w14:paraId="1E455A6F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84948C4" w14:textId="6E02E0B8" w:rsidR="00CF5E2D" w:rsidRDefault="00CF5E2D" w:rsidP="00A4523C">
            <w:pPr>
              <w:pStyle w:val="TAP-Paragraph"/>
            </w:pPr>
            <w:r>
              <w:t>Phone number</w:t>
            </w:r>
          </w:p>
        </w:tc>
        <w:tc>
          <w:tcPr>
            <w:tcW w:w="5891" w:type="dxa"/>
          </w:tcPr>
          <w:p w14:paraId="4E794B2A" w14:textId="77777777" w:rsidR="00CF5E2D" w:rsidRDefault="00CF5E2D" w:rsidP="00A4523C">
            <w:pPr>
              <w:pStyle w:val="TAP-Paragraph"/>
            </w:pPr>
          </w:p>
        </w:tc>
      </w:tr>
      <w:tr w:rsidR="00382378" w14:paraId="7414F4F5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52FD94F" w14:textId="7FEB3A91" w:rsidR="00382378" w:rsidRDefault="00382378" w:rsidP="00A4523C">
            <w:pPr>
              <w:pStyle w:val="TAP-Paragraph"/>
            </w:pPr>
            <w:r>
              <w:t>Postal address</w:t>
            </w:r>
          </w:p>
        </w:tc>
        <w:tc>
          <w:tcPr>
            <w:tcW w:w="5891" w:type="dxa"/>
          </w:tcPr>
          <w:p w14:paraId="7BEDDC73" w14:textId="77777777" w:rsidR="00382378" w:rsidRDefault="00382378" w:rsidP="00A4523C">
            <w:pPr>
              <w:pStyle w:val="TAP-Paragraph"/>
            </w:pPr>
          </w:p>
          <w:p w14:paraId="7B7A43D4" w14:textId="77777777" w:rsidR="00382378" w:rsidRDefault="00382378" w:rsidP="00A4523C">
            <w:pPr>
              <w:pStyle w:val="TAP-Paragraph"/>
            </w:pPr>
          </w:p>
          <w:p w14:paraId="67B05E0D" w14:textId="6F2F0FB3" w:rsidR="00382378" w:rsidRDefault="00382378" w:rsidP="00A4523C">
            <w:pPr>
              <w:pStyle w:val="TAP-Paragraph"/>
            </w:pPr>
          </w:p>
        </w:tc>
      </w:tr>
    </w:tbl>
    <w:p w14:paraId="0AA06075" w14:textId="1C891B52" w:rsidR="00A4523C" w:rsidRDefault="00A4523C" w:rsidP="00A4523C">
      <w:pPr>
        <w:pStyle w:val="TAP-Paragraph"/>
      </w:pPr>
    </w:p>
    <w:p w14:paraId="52E9E3A4" w14:textId="2AE71981" w:rsidR="00382378" w:rsidRDefault="00382378" w:rsidP="00693010">
      <w:pPr>
        <w:pStyle w:val="TAP-heading2"/>
        <w:spacing w:before="180"/>
      </w:pPr>
      <w:r>
        <w:t>Who we should send the invoice to</w:t>
      </w:r>
      <w:bookmarkStart w:id="0" w:name="_GoBack"/>
      <w:bookmarkEnd w:id="0"/>
    </w:p>
    <w:p w14:paraId="7ECA2E7E" w14:textId="2C2C1E85" w:rsidR="00382378" w:rsidRP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We will send the invoice to the email address you enter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2378" w14:paraId="6391679B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ED5E16A" w14:textId="1A5E83E2" w:rsidR="00382378" w:rsidRDefault="00382378" w:rsidP="00734AAD">
            <w:pPr>
              <w:pStyle w:val="TAP-Paragraph"/>
            </w:pPr>
            <w:r>
              <w:t>Name</w:t>
            </w:r>
          </w:p>
        </w:tc>
        <w:tc>
          <w:tcPr>
            <w:tcW w:w="5891" w:type="dxa"/>
          </w:tcPr>
          <w:p w14:paraId="7E357333" w14:textId="77777777" w:rsidR="00382378" w:rsidRDefault="00382378" w:rsidP="00734AAD">
            <w:pPr>
              <w:pStyle w:val="TAP-Paragraph"/>
            </w:pPr>
          </w:p>
        </w:tc>
      </w:tr>
      <w:tr w:rsidR="00382378" w14:paraId="3DEA331A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5C409DB8" w14:textId="18EAA182" w:rsidR="00382378" w:rsidRDefault="00382378" w:rsidP="00734AAD">
            <w:pPr>
              <w:pStyle w:val="TAP-Paragraph"/>
            </w:pPr>
            <w:r>
              <w:t>Email address</w:t>
            </w:r>
            <w:r w:rsidR="00CF5E2D">
              <w:t>*</w:t>
            </w:r>
          </w:p>
        </w:tc>
        <w:tc>
          <w:tcPr>
            <w:tcW w:w="5891" w:type="dxa"/>
          </w:tcPr>
          <w:p w14:paraId="35EF71B6" w14:textId="77777777" w:rsidR="00382378" w:rsidRDefault="00382378" w:rsidP="00734AAD">
            <w:pPr>
              <w:pStyle w:val="TAP-Paragraph"/>
            </w:pPr>
          </w:p>
        </w:tc>
      </w:tr>
      <w:tr w:rsidR="00382378" w14:paraId="17403504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5CB73A12" w14:textId="77777777" w:rsidR="00382378" w:rsidRDefault="00382378" w:rsidP="00734AAD">
            <w:pPr>
              <w:pStyle w:val="TAP-Paragraph"/>
            </w:pPr>
            <w:r>
              <w:t>Organisation name</w:t>
            </w:r>
          </w:p>
        </w:tc>
        <w:tc>
          <w:tcPr>
            <w:tcW w:w="5891" w:type="dxa"/>
          </w:tcPr>
          <w:p w14:paraId="7C3BA545" w14:textId="77777777" w:rsidR="00382378" w:rsidRDefault="00382378" w:rsidP="00734AAD">
            <w:pPr>
              <w:pStyle w:val="TAP-Paragraph"/>
            </w:pPr>
          </w:p>
        </w:tc>
      </w:tr>
      <w:tr w:rsidR="00CF5E2D" w14:paraId="0C02AB4E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178F7FE" w14:textId="045EDF64" w:rsidR="00CF5E2D" w:rsidRDefault="00CF5E2D" w:rsidP="00734AAD">
            <w:pPr>
              <w:pStyle w:val="TAP-Paragraph"/>
            </w:pPr>
            <w:r>
              <w:t>Phone number</w:t>
            </w:r>
          </w:p>
        </w:tc>
        <w:tc>
          <w:tcPr>
            <w:tcW w:w="5891" w:type="dxa"/>
          </w:tcPr>
          <w:p w14:paraId="58CEAE54" w14:textId="77777777" w:rsidR="00CF5E2D" w:rsidRDefault="00CF5E2D" w:rsidP="00734AAD">
            <w:pPr>
              <w:pStyle w:val="TAP-Paragraph"/>
            </w:pPr>
          </w:p>
        </w:tc>
      </w:tr>
      <w:tr w:rsidR="00382378" w14:paraId="1B700CAB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53E9221" w14:textId="77777777" w:rsidR="00382378" w:rsidRDefault="00382378" w:rsidP="00734AAD">
            <w:pPr>
              <w:pStyle w:val="TAP-Paragraph"/>
            </w:pPr>
            <w:r>
              <w:t>Postal address</w:t>
            </w:r>
          </w:p>
        </w:tc>
        <w:tc>
          <w:tcPr>
            <w:tcW w:w="5891" w:type="dxa"/>
          </w:tcPr>
          <w:p w14:paraId="1C78ADE5" w14:textId="77777777" w:rsidR="00382378" w:rsidRDefault="00382378" w:rsidP="00734AAD">
            <w:pPr>
              <w:pStyle w:val="TAP-Paragraph"/>
            </w:pPr>
          </w:p>
          <w:p w14:paraId="5CB3DC9E" w14:textId="77777777" w:rsidR="00382378" w:rsidRDefault="00382378" w:rsidP="00734AAD">
            <w:pPr>
              <w:pStyle w:val="TAP-Paragraph"/>
            </w:pPr>
          </w:p>
          <w:p w14:paraId="7B237C9A" w14:textId="77777777" w:rsidR="00382378" w:rsidRDefault="00382378" w:rsidP="00734AAD">
            <w:pPr>
              <w:pStyle w:val="TAP-Paragraph"/>
            </w:pPr>
          </w:p>
        </w:tc>
      </w:tr>
    </w:tbl>
    <w:p w14:paraId="661F8AB8" w14:textId="187DC0AA" w:rsidR="00382378" w:rsidRDefault="00382378" w:rsidP="00693010">
      <w:pPr>
        <w:pStyle w:val="TAP-heading2"/>
        <w:spacing w:before="180"/>
      </w:pPr>
      <w:r>
        <w:t>Additional instructions</w:t>
      </w:r>
    </w:p>
    <w:p w14:paraId="2B54FE65" w14:textId="44483EB3" w:rsid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Please add any additional instructions here, such as if you would like the invoice sent to you in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2378" w14:paraId="3185031F" w14:textId="77777777" w:rsidTr="00382378">
        <w:tc>
          <w:tcPr>
            <w:tcW w:w="8296" w:type="dxa"/>
          </w:tcPr>
          <w:p w14:paraId="595F86F7" w14:textId="77777777" w:rsidR="00382378" w:rsidRDefault="00382378" w:rsidP="00382378">
            <w:pPr>
              <w:pStyle w:val="TAP-Paragraph"/>
            </w:pPr>
          </w:p>
          <w:p w14:paraId="612A5ED5" w14:textId="56D58BC2" w:rsidR="00382378" w:rsidRDefault="00382378" w:rsidP="00382378">
            <w:pPr>
              <w:pStyle w:val="TAP-Paragraph"/>
            </w:pPr>
          </w:p>
        </w:tc>
      </w:tr>
    </w:tbl>
    <w:p w14:paraId="229A3F9B" w14:textId="40C98460" w:rsidR="00382378" w:rsidRDefault="00382378" w:rsidP="00382378">
      <w:pPr>
        <w:pStyle w:val="TAP-Paragraph"/>
      </w:pPr>
    </w:p>
    <w:p w14:paraId="0DE83E21" w14:textId="6D94850E" w:rsidR="00382378" w:rsidRDefault="00414C71" w:rsidP="00382378">
      <w:pPr>
        <w:pStyle w:val="TAP-Paragraph"/>
        <w:pBdr>
          <w:bottom w:val="single" w:sz="12" w:space="1" w:color="auto"/>
        </w:pBdr>
      </w:pPr>
      <w:r>
        <w:t>Please send me license key</w:t>
      </w:r>
      <w:r w:rsidR="00CB770F">
        <w:t>(</w:t>
      </w:r>
      <w:r>
        <w:t>s</w:t>
      </w:r>
      <w:r w:rsidR="00CB770F">
        <w:t>)</w:t>
      </w:r>
      <w:r>
        <w:t xml:space="preserve"> to use the Commtap Symboliser software as detailed above</w:t>
      </w:r>
      <w:r w:rsidR="00CB770F">
        <w:t>. I understand that an invoice will be sent to me/my organisation as indicated above.</w:t>
      </w:r>
    </w:p>
    <w:p w14:paraId="75C14F76" w14:textId="77777777" w:rsidR="00CF5E2D" w:rsidRDefault="00CF5E2D" w:rsidP="00382378">
      <w:pPr>
        <w:pStyle w:val="TAP-Paragraph"/>
        <w:pBdr>
          <w:bottom w:val="single" w:sz="12" w:space="1" w:color="auto"/>
        </w:pBdr>
      </w:pPr>
    </w:p>
    <w:p w14:paraId="0B12DC27" w14:textId="058B2990" w:rsidR="00CF5E2D" w:rsidRDefault="00CF5E2D" w:rsidP="00693010">
      <w:pPr>
        <w:pStyle w:val="TAP-heading2"/>
        <w:spacing w:before="180"/>
      </w:pPr>
      <w:r>
        <w:t>Where to send this form</w:t>
      </w:r>
    </w:p>
    <w:p w14:paraId="0BEE9FA4" w14:textId="3948C867" w:rsidR="004753D6" w:rsidRPr="00CF5E2D" w:rsidRDefault="004753D6" w:rsidP="00382378">
      <w:pPr>
        <w:pStyle w:val="TAP-Paragraph"/>
        <w:rPr>
          <w:rStyle w:val="Hyperlink"/>
          <w:color w:val="auto"/>
          <w:u w:val="none"/>
        </w:rPr>
      </w:pPr>
      <w:r w:rsidRPr="00CF5E2D">
        <w:t>Please send the completed form by email to:</w:t>
      </w:r>
      <w:r w:rsidR="00CF5E2D">
        <w:t xml:space="preserve"> </w:t>
      </w:r>
      <w:hyperlink r:id="rId9" w:history="1">
        <w:r w:rsidR="00CF5E2D" w:rsidRPr="00DC4A69">
          <w:rPr>
            <w:rStyle w:val="Hyperlink"/>
            <w:color w:val="000080" w:themeColor="hyperlink" w:themeShade="80"/>
          </w:rPr>
          <w:t>tap@commtap.org</w:t>
        </w:r>
      </w:hyperlink>
    </w:p>
    <w:p w14:paraId="3D84DF28" w14:textId="6E5A2D09" w:rsidR="004753D6" w:rsidRPr="00CF5E2D" w:rsidRDefault="004753D6" w:rsidP="00382378">
      <w:pPr>
        <w:pStyle w:val="TAP-Paragraph"/>
      </w:pPr>
      <w:r w:rsidRPr="00CF5E2D">
        <w:t>Or by post to:</w:t>
      </w:r>
    </w:p>
    <w:p w14:paraId="147EA18B" w14:textId="060F3B59" w:rsidR="004753D6" w:rsidRPr="00CF5E2D" w:rsidRDefault="004753D6" w:rsidP="00382378">
      <w:pPr>
        <w:pStyle w:val="TAP-Paragraph"/>
      </w:pPr>
      <w:r w:rsidRPr="00CF5E2D">
        <w:t>Commtap CIC, 14 Piggott House, Sewardstone Road, London, E2 9JJ</w:t>
      </w:r>
      <w:r w:rsidR="00CF5E2D">
        <w:t>, UK</w:t>
      </w:r>
    </w:p>
    <w:sectPr w:rsidR="004753D6" w:rsidRPr="00CF5E2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57269" w14:textId="77777777" w:rsidR="00B760DD" w:rsidRDefault="00B760DD" w:rsidP="00E630BE">
      <w:r>
        <w:separator/>
      </w:r>
    </w:p>
  </w:endnote>
  <w:endnote w:type="continuationSeparator" w:id="0">
    <w:p w14:paraId="3B25C739" w14:textId="77777777" w:rsidR="00B760DD" w:rsidRDefault="00B760DD" w:rsidP="00E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3C84" w14:textId="4C215B69" w:rsidR="00414C71" w:rsidRPr="00414C71" w:rsidRDefault="00414C71" w:rsidP="00414C71">
    <w:pPr>
      <w:pStyle w:val="Footer"/>
      <w:jc w:val="right"/>
      <w:rPr>
        <w:rFonts w:asciiTheme="minorHAnsi" w:hAnsiTheme="minorHAnsi" w:cstheme="minorHAnsi"/>
      </w:rPr>
    </w:pPr>
    <w:r w:rsidRPr="00414C71">
      <w:rPr>
        <w:rFonts w:asciiTheme="minorHAnsi" w:hAnsiTheme="minorHAnsi" w:cstheme="minorHAnsi"/>
      </w:rPr>
      <w:t xml:space="preserve">Page </w:t>
    </w:r>
    <w:r w:rsidRPr="00414C71">
      <w:rPr>
        <w:rFonts w:asciiTheme="minorHAnsi" w:hAnsiTheme="minorHAnsi" w:cstheme="minorHAnsi"/>
      </w:rPr>
      <w:fldChar w:fldCharType="begin"/>
    </w:r>
    <w:r w:rsidRPr="00414C71">
      <w:rPr>
        <w:rFonts w:asciiTheme="minorHAnsi" w:hAnsiTheme="minorHAnsi" w:cstheme="minorHAnsi"/>
      </w:rPr>
      <w:instrText xml:space="preserve"> PAGE  \* Arabic  \* MERGEFORMAT </w:instrText>
    </w:r>
    <w:r w:rsidRPr="00414C71">
      <w:rPr>
        <w:rFonts w:asciiTheme="minorHAnsi" w:hAnsiTheme="minorHAnsi" w:cstheme="minorHAnsi"/>
      </w:rPr>
      <w:fldChar w:fldCharType="separate"/>
    </w:r>
    <w:r w:rsidRPr="00414C71">
      <w:rPr>
        <w:rFonts w:asciiTheme="minorHAnsi" w:hAnsiTheme="minorHAnsi" w:cstheme="minorHAnsi"/>
        <w:noProof/>
      </w:rPr>
      <w:t>1</w:t>
    </w:r>
    <w:r w:rsidRPr="00414C71">
      <w:rPr>
        <w:rFonts w:asciiTheme="minorHAnsi" w:hAnsiTheme="minorHAnsi" w:cstheme="minorHAnsi"/>
      </w:rPr>
      <w:fldChar w:fldCharType="end"/>
    </w:r>
    <w:r w:rsidRPr="00414C71">
      <w:rPr>
        <w:rFonts w:asciiTheme="minorHAnsi" w:hAnsiTheme="minorHAnsi" w:cstheme="minorHAnsi"/>
      </w:rPr>
      <w:t xml:space="preserve"> of </w:t>
    </w:r>
    <w:r w:rsidRPr="00414C71">
      <w:rPr>
        <w:rFonts w:asciiTheme="minorHAnsi" w:hAnsiTheme="minorHAnsi" w:cstheme="minorHAnsi"/>
      </w:rPr>
      <w:fldChar w:fldCharType="begin"/>
    </w:r>
    <w:r w:rsidRPr="00414C71">
      <w:rPr>
        <w:rFonts w:asciiTheme="minorHAnsi" w:hAnsiTheme="minorHAnsi" w:cstheme="minorHAnsi"/>
      </w:rPr>
      <w:instrText xml:space="preserve"> NUMPAGES  \* Arabic  \* MERGEFORMAT </w:instrText>
    </w:r>
    <w:r w:rsidRPr="00414C71">
      <w:rPr>
        <w:rFonts w:asciiTheme="minorHAnsi" w:hAnsiTheme="minorHAnsi" w:cstheme="minorHAnsi"/>
      </w:rPr>
      <w:fldChar w:fldCharType="separate"/>
    </w:r>
    <w:r w:rsidRPr="00414C71">
      <w:rPr>
        <w:rFonts w:asciiTheme="minorHAnsi" w:hAnsiTheme="minorHAnsi" w:cstheme="minorHAnsi"/>
        <w:noProof/>
      </w:rPr>
      <w:t>2</w:t>
    </w:r>
    <w:r w:rsidRPr="00414C7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5E47" w14:textId="77777777" w:rsidR="00B760DD" w:rsidRDefault="00B760DD" w:rsidP="00E630BE">
      <w:r>
        <w:separator/>
      </w:r>
    </w:p>
  </w:footnote>
  <w:footnote w:type="continuationSeparator" w:id="0">
    <w:p w14:paraId="3C1B56C4" w14:textId="77777777" w:rsidR="00B760DD" w:rsidRDefault="00B760DD" w:rsidP="00E6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9ADD" w14:textId="66C53C84" w:rsidR="00414C71" w:rsidRPr="00987566" w:rsidRDefault="00414C71">
    <w:pPr>
      <w:pStyle w:val="Header"/>
      <w:rPr>
        <w:rFonts w:asciiTheme="minorHAnsi" w:hAnsiTheme="minorHAnsi" w:cstheme="minorHAnsi"/>
        <w:b/>
        <w:bCs/>
        <w:sz w:val="52"/>
        <w:szCs w:val="52"/>
      </w:rPr>
    </w:pPr>
    <w:r w:rsidRPr="00987566">
      <w:rPr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151D6448" wp14:editId="36DC30C5">
          <wp:simplePos x="0" y="0"/>
          <wp:positionH relativeFrom="margin">
            <wp:posOffset>-45720</wp:posOffset>
          </wp:positionH>
          <wp:positionV relativeFrom="topMargin">
            <wp:posOffset>453390</wp:posOffset>
          </wp:positionV>
          <wp:extent cx="693420" cy="693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-circular-logo-S-transparent-surround-17-09-28 - 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566" w:rsidRPr="00987566">
      <w:rPr>
        <w:rFonts w:asciiTheme="minorHAnsi" w:hAnsiTheme="minorHAnsi" w:cstheme="minorHAnsi"/>
        <w:b/>
        <w:bCs/>
        <w:sz w:val="52"/>
        <w:szCs w:val="52"/>
      </w:rPr>
      <w:t>Commtap Symboliser</w:t>
    </w:r>
  </w:p>
  <w:p w14:paraId="37AF870B" w14:textId="3E283782" w:rsidR="00987566" w:rsidRDefault="00987566">
    <w:pPr>
      <w:pStyle w:val="Header"/>
      <w:rPr>
        <w:rFonts w:asciiTheme="minorHAnsi" w:hAnsiTheme="minorHAnsi" w:cstheme="minorHAnsi"/>
        <w:i/>
        <w:iCs/>
        <w:sz w:val="32"/>
        <w:szCs w:val="32"/>
      </w:rPr>
    </w:pPr>
    <w:r w:rsidRPr="00987566">
      <w:rPr>
        <w:rFonts w:asciiTheme="minorHAnsi" w:hAnsiTheme="minorHAnsi" w:cstheme="minorHAnsi"/>
        <w:i/>
        <w:iCs/>
        <w:sz w:val="32"/>
        <w:szCs w:val="32"/>
      </w:rPr>
      <w:t>for PowerPoint</w:t>
    </w:r>
  </w:p>
  <w:p w14:paraId="27E65CB1" w14:textId="77777777" w:rsidR="00987566" w:rsidRPr="00987566" w:rsidRDefault="00987566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A32"/>
    <w:multiLevelType w:val="hybridMultilevel"/>
    <w:tmpl w:val="0E88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67C43"/>
    <w:multiLevelType w:val="hybridMultilevel"/>
    <w:tmpl w:val="E320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67FDB"/>
    <w:multiLevelType w:val="hybridMultilevel"/>
    <w:tmpl w:val="9E48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5AF3"/>
    <w:multiLevelType w:val="hybridMultilevel"/>
    <w:tmpl w:val="F032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6ACB"/>
    <w:multiLevelType w:val="hybridMultilevel"/>
    <w:tmpl w:val="961C38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4F0F"/>
    <w:multiLevelType w:val="hybridMultilevel"/>
    <w:tmpl w:val="895E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AF"/>
    <w:rsid w:val="00162DBE"/>
    <w:rsid w:val="001647BD"/>
    <w:rsid w:val="001B7D1B"/>
    <w:rsid w:val="00252883"/>
    <w:rsid w:val="00297431"/>
    <w:rsid w:val="002E0F72"/>
    <w:rsid w:val="0030102C"/>
    <w:rsid w:val="003075E8"/>
    <w:rsid w:val="00344F75"/>
    <w:rsid w:val="00357584"/>
    <w:rsid w:val="00382378"/>
    <w:rsid w:val="003C72B3"/>
    <w:rsid w:val="003E04EC"/>
    <w:rsid w:val="00414C71"/>
    <w:rsid w:val="0041712B"/>
    <w:rsid w:val="004753D6"/>
    <w:rsid w:val="004754C8"/>
    <w:rsid w:val="005B7F12"/>
    <w:rsid w:val="006811E1"/>
    <w:rsid w:val="00693010"/>
    <w:rsid w:val="006D490E"/>
    <w:rsid w:val="007158CF"/>
    <w:rsid w:val="0076173F"/>
    <w:rsid w:val="007D070F"/>
    <w:rsid w:val="00833458"/>
    <w:rsid w:val="008707F1"/>
    <w:rsid w:val="008801AF"/>
    <w:rsid w:val="008935EE"/>
    <w:rsid w:val="008C7CB2"/>
    <w:rsid w:val="00987566"/>
    <w:rsid w:val="009D3F64"/>
    <w:rsid w:val="009D7150"/>
    <w:rsid w:val="00A07324"/>
    <w:rsid w:val="00A225AD"/>
    <w:rsid w:val="00A31504"/>
    <w:rsid w:val="00A4523C"/>
    <w:rsid w:val="00A86BC1"/>
    <w:rsid w:val="00AE1FEB"/>
    <w:rsid w:val="00B3682D"/>
    <w:rsid w:val="00B579E2"/>
    <w:rsid w:val="00B760DD"/>
    <w:rsid w:val="00BE239C"/>
    <w:rsid w:val="00BE2D53"/>
    <w:rsid w:val="00CB770F"/>
    <w:rsid w:val="00CF5E2D"/>
    <w:rsid w:val="00D9296C"/>
    <w:rsid w:val="00DF351D"/>
    <w:rsid w:val="00E630BE"/>
    <w:rsid w:val="00EA2F5D"/>
    <w:rsid w:val="00EF598C"/>
    <w:rsid w:val="00F37D67"/>
    <w:rsid w:val="00F45CA8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19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5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6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30BE"/>
  </w:style>
  <w:style w:type="character" w:styleId="FootnoteReference">
    <w:name w:val="footnote reference"/>
    <w:basedOn w:val="DefaultParagraphFont"/>
    <w:rsid w:val="00E630BE"/>
    <w:rPr>
      <w:vertAlign w:val="superscript"/>
    </w:rPr>
  </w:style>
  <w:style w:type="paragraph" w:customStyle="1" w:styleId="TAP-heading5">
    <w:name w:val="TAP - heading 5"/>
    <w:basedOn w:val="Heading5"/>
    <w:next w:val="TAP-Paragraph"/>
    <w:link w:val="TAP-heading5Char"/>
    <w:autoRedefine/>
    <w:qFormat/>
    <w:rsid w:val="00EF598C"/>
    <w:rPr>
      <w:rFonts w:asciiTheme="minorHAnsi" w:hAnsiTheme="minorHAnsi"/>
      <w:i/>
      <w:color w:val="000000" w:themeColor="text1"/>
    </w:rPr>
  </w:style>
  <w:style w:type="character" w:customStyle="1" w:styleId="TAP-heading5Char">
    <w:name w:val="TAP - heading 5 Char"/>
    <w:basedOn w:val="DefaultParagraphFont"/>
    <w:link w:val="TAP-heading5"/>
    <w:rsid w:val="00EF598C"/>
    <w:rPr>
      <w:rFonts w:asciiTheme="minorHAnsi" w:eastAsiaTheme="majorEastAsia" w:hAnsiTheme="minorHAnsi" w:cstheme="majorBidi"/>
      <w:i/>
      <w:color w:val="000000" w:themeColor="text1"/>
      <w:sz w:val="24"/>
      <w:szCs w:val="24"/>
    </w:rPr>
  </w:style>
  <w:style w:type="paragraph" w:customStyle="1" w:styleId="TAP-heading1">
    <w:name w:val="TAP - heading 1"/>
    <w:basedOn w:val="TAP-Paragraph"/>
    <w:next w:val="TAP-Paragraph"/>
    <w:autoRedefine/>
    <w:qFormat/>
    <w:rsid w:val="00F37D67"/>
    <w:rPr>
      <w:b/>
      <w:sz w:val="44"/>
      <w:szCs w:val="44"/>
    </w:rPr>
  </w:style>
  <w:style w:type="character" w:customStyle="1" w:styleId="Heading5Char">
    <w:name w:val="Heading 5 Char"/>
    <w:basedOn w:val="DefaultParagraphFont"/>
    <w:link w:val="Heading5"/>
    <w:semiHidden/>
    <w:rsid w:val="00EF5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A45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2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14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4C7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14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4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@commta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p@commta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n\Dropbox\Commtap%20Main\Project%20Administration\Stationery\Current%20Stationery%20Set\commt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E38C-D13D-48B9-894C-35842B70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commtap.dotx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2019-10-15T15:14:00Z</dcterms:created>
  <dcterms:modified xsi:type="dcterms:W3CDTF">2019-11-04T11:19:00Z</dcterms:modified>
</cp:coreProperties>
</file>